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Franchise Application Form</w:t>
      </w:r>
    </w:p>
    <w:p>
      <w:r>
        <w:rPr>
          <w:b/>
          <w:bCs/>
          <w:color w:val="2D5A27"/>
          <w:sz w:val="20"/>
          <w:szCs w:val="20"/>
        </w:rPr>
        <w:t xml:space="preserve">PansariPoint General Trading — Franchise Division</w:t>
      </w:r>
    </w:p>
    <w:p>
      <w:r>
        <w:rPr>
          <w:i/>
          <w:iCs/>
          <w:color w:val="666666"/>
          <w:sz w:val="20"/>
          <w:szCs w:val="20"/>
        </w:rPr>
        <w:t xml:space="preserve">Complete in full. Incomplete applications will not be reviewed.</w:t>
      </w:r>
    </w:p>
    <w:p>
      <w:pPr>
        <w:spacing w:after="120"/>
      </w:pPr>
    </w:p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A. Applicant Information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Full Name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of Birth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Nationality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Passport / ID Number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Phone / WhatsApp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Email Address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Current Address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Permanent Address (if different)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B. Business Background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Current Occupation / Business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Years of Business Experience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Have you owned a retail shop before?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If yes — type and duration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Current annual turnover (approx.)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Do you have business partners?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C. Proposed Franchise Details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Franchise Type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Small Shop  [] Medium  [] Large Flagship  [] Master Franchise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Proposed City / Area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Do you have a location identified?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If yes — address and size (sqft)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Target opening 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Will you operate full-time?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D. Financial Capacity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Total investment capacity (AED)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Own funds available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Bank loan / financing arranged?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  [] In progress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Net worth (approx.)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Bank reference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E. Operational Commitment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Staff you plan to hire initially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Do you have experience in FMCG / food?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Are you willing to attend PansariPoint training?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  [] No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How did you hear about us?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Website  [] Friend  [] Event  [] Social Media  [] Other</w:t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F. References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Professional Reference 1 (Name, Phone, Relation)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Professional Reference 2 (Name, Phone, Relation)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Personal Reference (Name, Phone, Relation)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9360"/>
          <w:gridSpan w:val="2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2D5A27" w:val="clear"/>
          <w:tcMar>
            <w:top w:type="dxa" w:w="100"/>
            <w:left w:type="dxa" w:w="140"/>
            <w:bottom w:type="dxa" w:w="100"/>
            <w:right w:type="dxa" w:w="140"/>
          </w:tcMar>
        </w:tcPr>
        <w:p>
          <w:r>
            <w:rPr>
              <w:rFonts w:ascii="Arial" w:cs="Arial" w:eastAsia="Arial" w:hAnsi="Arial"/>
              <w:b/>
              <w:bCs/>
              <w:color w:val="FFFFFF"/>
              <w:sz w:val="24"/>
              <w:szCs w:val="24"/>
            </w:rPr>
            <w:t xml:space="preserve">G. Declarations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All information is true and accurate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 agree to PansariPoint SOP, Bylaws and Brand Standards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I understand the franchise fee and royalty structure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Yes</w:t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Applicant Signature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PansariPoint Reviewer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Date Received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/>
          </w:r>
        </w:p>
      </w:tc>
    </w:tr>
    <w:tr>
      <w:tc>
        <w:tcPr>
          <w:tcW w:type="dxa" w:w="360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shd w:fill="F5F0E8" w:val="clear"/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b/>
              <w:bCs/>
              <w:sz w:val="22"/>
              <w:szCs w:val="22"/>
            </w:rPr>
            <w:t xml:space="preserve">Application Status</w:t>
          </w:r>
        </w:p>
      </w:tc>
      <w:tc>
        <w:tcPr>
          <w:tcW w:type="dxa" w:w="5760"/>
          <w:tcBorders>
            <w:top w:val="single" w:color="CCCCCC" w:sz="1"/>
            <w:left w:val="single" w:color="CCCCCC" w:sz="1"/>
            <w:bottom w:val="single" w:color="CCCCCC" w:sz="1"/>
            <w:right w:val="single" w:color="CCCCCC" w:sz="1"/>
          </w:tcBorders>
          <w:tcMar>
            <w:top w:type="dxa" w:w="80"/>
            <w:left w:type="dxa" w:w="120"/>
            <w:bottom w:type="dxa" w:w="80"/>
            <w:right w:type="dxa" w:w="120"/>
          </w:tcMar>
        </w:tcPr>
        <w:p>
          <w:r>
            <w:rPr>
              <w:rFonts w:ascii="Arial" w:cs="Arial" w:eastAsia="Arial" w:hAnsi="Arial"/>
              <w:sz w:val="22"/>
              <w:szCs w:val="22"/>
            </w:rPr>
            <w:t xml:space="preserve">[] Under Review  [] Approved  [] Rejected  [] On Hold</w:t>
          </w:r>
        </w:p>
      </w:tc>
    </w:tr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PansariPoint.com  ·  Dubai, UAE  ·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cs="Arial" w:eastAsia="Arial" w:hAnsi="Arial"/>
        <w:b/>
        <w:bCs/>
        <w:color w:val="2D5A27"/>
        <w:sz w:val="20"/>
        <w:szCs w:val="20"/>
      </w:rPr>
      <w:t xml:space="preserve">PansariPoint General Trading</w:t>
    </w:r>
    <w:r>
      <w:rPr>
        <w:rFonts w:ascii="Arial" w:cs="Arial" w:eastAsia="Arial" w:hAnsi="Arial"/>
        <w:color w:val="888888"/>
        <w:sz w:val="20"/>
        <w:szCs w:val="20"/>
      </w:rPr>
      <w:t xml:space="preserve">  ·  Internal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240"/>
      <w:outlineLvl w:val="0"/>
    </w:pPr>
    <w:rPr>
      <w:rFonts w:ascii="Arial" w:cs="Arial" w:eastAsia="Arial" w:hAnsi="Arial"/>
      <w:b/>
      <w:bCs/>
      <w:color w:val="2D5A27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180"/>
      <w:outlineLvl w:val="1"/>
    </w:pPr>
    <w:rPr>
      <w:rFonts w:ascii="Arial" w:cs="Arial" w:eastAsia="Arial" w:hAnsi="Arial"/>
      <w:b/>
      <w:bCs/>
      <w:color w:val="2D5A27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2026-06-10T03:10:09.562Z</dcterms:created>
  <dcterms:modified xsi:type="dcterms:W3CDTF">2026-06-10T03:10:09.562Z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